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9" w:rsidRDefault="00050D35">
      <w:pPr>
        <w:pStyle w:val="Heading1"/>
        <w:ind w:left="1758" w:right="2256"/>
        <w:jc w:val="center"/>
        <w:rPr>
          <w:b w:val="0"/>
          <w:bCs w:val="0"/>
        </w:rPr>
      </w:pPr>
      <w:r>
        <w:t>Membrane Structure and Function</w:t>
      </w:r>
    </w:p>
    <w:p w:rsidR="00F26269" w:rsidRDefault="00050D35">
      <w:pPr>
        <w:pStyle w:val="BodyText"/>
        <w:spacing w:before="1"/>
        <w:ind w:left="1758" w:right="2255" w:firstLine="0"/>
        <w:jc w:val="center"/>
      </w:pPr>
      <w:r>
        <w:t>How do substances move in and out of cells?</w:t>
      </w:r>
    </w:p>
    <w:p w:rsidR="00F26269" w:rsidRDefault="00F26269">
      <w:pPr>
        <w:rPr>
          <w:rFonts w:ascii="Garamond" w:eastAsia="Garamond" w:hAnsi="Garamond" w:cs="Garamond"/>
          <w:sz w:val="20"/>
          <w:szCs w:val="20"/>
        </w:rPr>
      </w:pPr>
    </w:p>
    <w:p w:rsidR="00F26269" w:rsidRDefault="00F26269">
      <w:pPr>
        <w:spacing w:before="3"/>
        <w:rPr>
          <w:rFonts w:ascii="Garamond" w:eastAsia="Garamond" w:hAnsi="Garamond" w:cs="Garamond"/>
          <w:sz w:val="19"/>
          <w:szCs w:val="19"/>
        </w:rPr>
      </w:pPr>
    </w:p>
    <w:p w:rsidR="00F26269" w:rsidRDefault="00CB0333">
      <w:pPr>
        <w:pStyle w:val="Heading2"/>
        <w:ind w:left="1440" w:right="1799"/>
        <w:rPr>
          <w:b w:val="0"/>
          <w:bCs w:val="0"/>
        </w:rPr>
      </w:pPr>
      <w:r>
        <w:t>Model 1</w:t>
      </w:r>
      <w:r w:rsidR="00050D35">
        <w:t>: The Fluid Mosaic</w:t>
      </w:r>
      <w:r w:rsidR="00050D35">
        <w:rPr>
          <w:spacing w:val="-11"/>
        </w:rPr>
        <w:t xml:space="preserve"> </w:t>
      </w:r>
      <w:r w:rsidR="00050D35">
        <w:t>Model</w:t>
      </w:r>
    </w:p>
    <w:p w:rsidR="00F26269" w:rsidRDefault="00F26269">
      <w:pPr>
        <w:spacing w:before="7"/>
        <w:rPr>
          <w:rFonts w:ascii="Garamond Bold" w:eastAsia="Garamond Bold" w:hAnsi="Garamond Bold" w:cs="Garamond Bold"/>
          <w:b/>
          <w:bCs/>
          <w:sz w:val="23"/>
          <w:szCs w:val="23"/>
        </w:rPr>
      </w:pPr>
    </w:p>
    <w:p w:rsidR="00F26269" w:rsidRDefault="00050D35">
      <w:pPr>
        <w:spacing w:line="5457" w:lineRule="exact"/>
        <w:ind w:left="360"/>
        <w:rPr>
          <w:rFonts w:ascii="Garamond Bold" w:eastAsia="Garamond Bold" w:hAnsi="Garamond Bold" w:cs="Garamond Bold"/>
          <w:sz w:val="20"/>
          <w:szCs w:val="20"/>
        </w:rPr>
      </w:pPr>
      <w:r>
        <w:rPr>
          <w:rFonts w:ascii="Garamond Bold"/>
          <w:noProof/>
          <w:position w:val="-108"/>
          <w:sz w:val="20"/>
          <w:lang w:val="en-CA" w:eastAsia="en-CA"/>
        </w:rPr>
        <w:drawing>
          <wp:inline distT="0" distB="0" distL="0" distR="0">
            <wp:extent cx="4870872" cy="346519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872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position w:val="-108"/>
          <w:sz w:val="20"/>
        </w:rPr>
        <w:t xml:space="preserve"> </w:t>
      </w:r>
      <w:r>
        <w:rPr>
          <w:rFonts w:ascii="Garamond Bold"/>
          <w:noProof/>
          <w:spacing w:val="19"/>
          <w:position w:val="-21"/>
          <w:sz w:val="20"/>
          <w:lang w:val="en-CA" w:eastAsia="en-CA"/>
        </w:rPr>
        <w:drawing>
          <wp:inline distT="0" distB="0" distL="0" distR="0">
            <wp:extent cx="2066423" cy="21812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423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69" w:rsidRDefault="00F26269">
      <w:pPr>
        <w:spacing w:before="2"/>
        <w:rPr>
          <w:rFonts w:ascii="Garamond Bold" w:eastAsia="Garamond Bold" w:hAnsi="Garamond Bold" w:cs="Garamond Bold"/>
          <w:b/>
          <w:bCs/>
          <w:sz w:val="31"/>
          <w:szCs w:val="31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160"/>
        </w:tabs>
        <w:ind w:left="2160" w:right="179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How many types of prot</w:t>
      </w:r>
      <w:r>
        <w:rPr>
          <w:rFonts w:ascii="Garamond"/>
          <w:sz w:val="24"/>
        </w:rPr>
        <w:t>ein molecules are found in the model?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spacing w:before="9"/>
        <w:rPr>
          <w:rFonts w:ascii="Garamond" w:eastAsia="Garamond" w:hAnsi="Garamond" w:cs="Garamond"/>
          <w:sz w:val="34"/>
          <w:szCs w:val="34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160"/>
        </w:tabs>
        <w:spacing w:line="276" w:lineRule="auto"/>
        <w:ind w:left="2160" w:right="179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 is the difference between the surface proteins and the membrane spanning proteins?</w:t>
      </w:r>
    </w:p>
    <w:p w:rsidR="00F26269" w:rsidRDefault="00F26269">
      <w:pPr>
        <w:spacing w:before="7"/>
        <w:rPr>
          <w:rFonts w:ascii="Garamond" w:eastAsia="Garamond" w:hAnsi="Garamond" w:cs="Garamond"/>
          <w:sz w:val="27"/>
          <w:szCs w:val="27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160"/>
        </w:tabs>
        <w:spacing w:line="276" w:lineRule="auto"/>
        <w:ind w:left="2160" w:right="1474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 are the two major types of biological molecules that compose the fluid mosaic model?</w:t>
      </w:r>
    </w:p>
    <w:p w:rsidR="00F26269" w:rsidRDefault="00F26269">
      <w:pPr>
        <w:spacing w:before="7"/>
        <w:rPr>
          <w:rFonts w:ascii="Garamond" w:eastAsia="Garamond" w:hAnsi="Garamond" w:cs="Garamond"/>
          <w:sz w:val="27"/>
          <w:szCs w:val="27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160"/>
        </w:tabs>
        <w:ind w:left="2160" w:right="179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When a carbohydrate chain is attached to a protein what is the structure called?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  <w:sectPr w:rsidR="00F26269">
          <w:footerReference w:type="default" r:id="rId9"/>
          <w:pgSz w:w="12240" w:h="15840"/>
          <w:pgMar w:top="1380" w:right="440" w:bottom="2020" w:left="360" w:header="0" w:footer="1839" w:gutter="0"/>
          <w:cols w:space="720"/>
        </w:sect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060"/>
        </w:tabs>
        <w:spacing w:before="59"/>
        <w:ind w:left="2060" w:right="36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lastRenderedPageBreak/>
        <w:t xml:space="preserve">When a carbohydrate is attached to a </w:t>
      </w:r>
      <w:proofErr w:type="spellStart"/>
      <w:r>
        <w:rPr>
          <w:rFonts w:ascii="Garamond"/>
          <w:sz w:val="24"/>
        </w:rPr>
        <w:t>phospholipid</w:t>
      </w:r>
      <w:proofErr w:type="spellEnd"/>
      <w:r>
        <w:rPr>
          <w:rFonts w:ascii="Garamond"/>
          <w:sz w:val="24"/>
        </w:rPr>
        <w:t xml:space="preserve"> what is the structure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called?</w:t>
      </w:r>
    </w:p>
    <w:p w:rsidR="00F26269" w:rsidRDefault="00F26269">
      <w:pPr>
        <w:spacing w:before="3"/>
        <w:rPr>
          <w:rFonts w:ascii="Garamond" w:eastAsia="Garamond" w:hAnsi="Garamond" w:cs="Garamond"/>
          <w:sz w:val="31"/>
          <w:szCs w:val="31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060"/>
        </w:tabs>
        <w:ind w:left="2060" w:right="36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What types of molecules appear to be moving across the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membrane?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spacing w:before="9"/>
        <w:rPr>
          <w:rFonts w:ascii="Garamond" w:eastAsia="Garamond" w:hAnsi="Garamond" w:cs="Garamond"/>
          <w:sz w:val="34"/>
          <w:szCs w:val="34"/>
        </w:rPr>
      </w:pPr>
    </w:p>
    <w:p w:rsidR="00F26269" w:rsidRDefault="00050D35">
      <w:pPr>
        <w:pStyle w:val="ListParagraph"/>
        <w:numPr>
          <w:ilvl w:val="0"/>
          <w:numId w:val="8"/>
        </w:numPr>
        <w:tabs>
          <w:tab w:val="left" w:pos="2060"/>
        </w:tabs>
        <w:spacing w:line="276" w:lineRule="auto"/>
        <w:ind w:left="2060" w:right="131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With your group list as many examples as you can of small polar and small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non-polar molecules that may be involved in moving across cell membranes.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spacing w:before="10"/>
        <w:rPr>
          <w:rFonts w:ascii="Garamond" w:eastAsia="Garamond" w:hAnsi="Garamond" w:cs="Garamond"/>
          <w:sz w:val="34"/>
          <w:szCs w:val="34"/>
        </w:rPr>
      </w:pPr>
    </w:p>
    <w:p w:rsidR="00F26269" w:rsidRDefault="00050D35">
      <w:pPr>
        <w:ind w:left="108" w:right="369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/>
          <w:sz w:val="20"/>
        </w:rPr>
        <w:t xml:space="preserve">                   </w:t>
      </w:r>
      <w:r>
        <w:rPr>
          <w:rFonts w:ascii="Garamond"/>
          <w:sz w:val="24"/>
        </w:rPr>
        <w:t>14. Where exactly in the membrane do these molecules pass</w:t>
      </w:r>
      <w:r>
        <w:rPr>
          <w:rFonts w:ascii="Garamond"/>
          <w:spacing w:val="22"/>
          <w:sz w:val="24"/>
        </w:rPr>
        <w:t xml:space="preserve"> </w:t>
      </w:r>
      <w:r>
        <w:rPr>
          <w:rFonts w:ascii="Garamond"/>
          <w:sz w:val="24"/>
        </w:rPr>
        <w:t>through?</w:t>
      </w:r>
    </w:p>
    <w:p w:rsidR="00F26269" w:rsidRDefault="00050D35">
      <w:pPr>
        <w:pStyle w:val="ListParagraph"/>
        <w:numPr>
          <w:ilvl w:val="0"/>
          <w:numId w:val="7"/>
        </w:numPr>
        <w:tabs>
          <w:tab w:val="left" w:pos="2060"/>
        </w:tabs>
        <w:spacing w:before="292" w:line="276" w:lineRule="auto"/>
        <w:ind w:right="369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How does the conce</w:t>
      </w:r>
      <w:r>
        <w:rPr>
          <w:rFonts w:ascii="Garamond"/>
          <w:sz w:val="24"/>
        </w:rPr>
        <w:t>ntration of the small molecules inside the cell compare to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that outside the cell?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spacing w:before="2"/>
        <w:rPr>
          <w:rFonts w:ascii="Garamond" w:eastAsia="Garamond" w:hAnsi="Garamond" w:cs="Garamond"/>
          <w:sz w:val="31"/>
          <w:szCs w:val="31"/>
        </w:rPr>
      </w:pPr>
    </w:p>
    <w:p w:rsidR="00F26269" w:rsidRDefault="00050D35">
      <w:pPr>
        <w:pStyle w:val="ListParagraph"/>
        <w:numPr>
          <w:ilvl w:val="0"/>
          <w:numId w:val="7"/>
        </w:numPr>
        <w:tabs>
          <w:tab w:val="left" w:pos="2120"/>
        </w:tabs>
        <w:spacing w:line="276" w:lineRule="auto"/>
        <w:ind w:right="614"/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Because of the random movement of molecules they tend to move across the membrane in both directions. Do the molecules appear to move equally in</w:t>
      </w:r>
      <w:r>
        <w:rPr>
          <w:rFonts w:ascii="Garamond"/>
          <w:spacing w:val="-1"/>
          <w:sz w:val="24"/>
        </w:rPr>
        <w:t xml:space="preserve"> </w:t>
      </w:r>
      <w:r>
        <w:rPr>
          <w:rFonts w:ascii="Garamond"/>
          <w:sz w:val="24"/>
        </w:rPr>
        <w:t>both directions? Justify yo</w:t>
      </w:r>
      <w:r>
        <w:rPr>
          <w:rFonts w:ascii="Garamond"/>
          <w:sz w:val="24"/>
        </w:rPr>
        <w:t>ur answer using complete sentences.</w:t>
      </w: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rPr>
          <w:rFonts w:ascii="Garamond" w:eastAsia="Garamond" w:hAnsi="Garamond" w:cs="Garamond"/>
          <w:sz w:val="24"/>
          <w:szCs w:val="24"/>
        </w:rPr>
      </w:pPr>
    </w:p>
    <w:p w:rsidR="00F26269" w:rsidRDefault="00F26269">
      <w:pPr>
        <w:spacing w:before="10"/>
        <w:rPr>
          <w:rFonts w:ascii="Garamond" w:eastAsia="Garamond" w:hAnsi="Garamond" w:cs="Garamond"/>
          <w:sz w:val="34"/>
          <w:szCs w:val="34"/>
        </w:rPr>
      </w:pPr>
    </w:p>
    <w:p w:rsidR="00F26269" w:rsidRDefault="00050D35">
      <w:pPr>
        <w:pStyle w:val="ListParagraph"/>
        <w:numPr>
          <w:ilvl w:val="0"/>
          <w:numId w:val="7"/>
        </w:numPr>
        <w:tabs>
          <w:tab w:val="left" w:pos="2060"/>
        </w:tabs>
        <w:jc w:val="left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z w:val="24"/>
        </w:rPr>
        <w:t>Using all the information from the previous questions complete the passage below:</w:t>
      </w:r>
    </w:p>
    <w:p w:rsidR="00F26269" w:rsidRDefault="00F26269">
      <w:pPr>
        <w:rPr>
          <w:rFonts w:ascii="Garamond" w:eastAsia="Garamond" w:hAnsi="Garamond" w:cs="Garamond"/>
          <w:sz w:val="31"/>
          <w:szCs w:val="31"/>
        </w:rPr>
      </w:pPr>
    </w:p>
    <w:p w:rsidR="00F26269" w:rsidRDefault="00050D35">
      <w:pPr>
        <w:pStyle w:val="BodyText"/>
        <w:tabs>
          <w:tab w:val="left" w:pos="4159"/>
          <w:tab w:val="left" w:pos="4494"/>
          <w:tab w:val="left" w:pos="5711"/>
          <w:tab w:val="left" w:pos="6274"/>
          <w:tab w:val="left" w:pos="7974"/>
          <w:tab w:val="left" w:pos="8732"/>
          <w:tab w:val="left" w:pos="8872"/>
          <w:tab w:val="left" w:pos="9129"/>
        </w:tabs>
        <w:spacing w:line="276" w:lineRule="auto"/>
        <w:ind w:left="2060" w:right="301" w:firstLine="0"/>
      </w:pPr>
      <w:r>
        <w:rPr>
          <w:rFonts w:ascii="Garamond Bold"/>
          <w:b/>
        </w:rPr>
        <w:t xml:space="preserve">Diffusion </w:t>
      </w:r>
      <w:r>
        <w:t>is the movement of molecules from an area of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concentration to an area of</w:t>
      </w:r>
      <w:r>
        <w:rPr>
          <w:u w:val="single" w:color="000000"/>
        </w:rPr>
        <w:tab/>
      </w:r>
      <w:r>
        <w:t>concentration. The molecules will continue</w:t>
      </w:r>
      <w:r>
        <w:t xml:space="preserve"> to move along this </w:t>
      </w:r>
      <w:r>
        <w:rPr>
          <w:rFonts w:ascii="Garamond Bold"/>
          <w:b/>
        </w:rPr>
        <w:t xml:space="preserve">concentration gradient </w:t>
      </w:r>
      <w:r>
        <w:t xml:space="preserve">until they reach </w:t>
      </w:r>
      <w:r>
        <w:rPr>
          <w:rFonts w:ascii="Garamond Bold"/>
          <w:b/>
        </w:rPr>
        <w:t>equilibrium</w:t>
      </w:r>
      <w:r>
        <w:t>. In</w:t>
      </w:r>
      <w:r>
        <w:rPr>
          <w:spacing w:val="-2"/>
        </w:rPr>
        <w:t xml:space="preserve"> </w:t>
      </w:r>
      <w:r>
        <w:t>cells, small</w:t>
      </w:r>
      <w:r>
        <w:rPr>
          <w:u w:val="single" w:color="000000"/>
        </w:rPr>
        <w:tab/>
      </w:r>
      <w:r>
        <w:t>molecules, such as water and small</w:t>
      </w:r>
      <w:r>
        <w:rPr>
          <w:u w:val="single" w:color="000000"/>
        </w:rPr>
        <w:tab/>
      </w:r>
      <w:r>
        <w:t xml:space="preserve">-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molecules such as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and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move by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across the cell membrane.</w:t>
      </w:r>
    </w:p>
    <w:p w:rsidR="00F26269" w:rsidRDefault="00F26269">
      <w:pPr>
        <w:rPr>
          <w:rFonts w:ascii="Garamond" w:eastAsia="Garamond" w:hAnsi="Garamond" w:cs="Garamond"/>
          <w:sz w:val="20"/>
          <w:szCs w:val="20"/>
        </w:rPr>
      </w:pPr>
    </w:p>
    <w:p w:rsidR="00F26269" w:rsidRDefault="00F26269" w:rsidP="00050D35">
      <w:pPr>
        <w:spacing w:line="720" w:lineRule="exact"/>
        <w:rPr>
          <w:rFonts w:ascii="Garamond" w:eastAsia="Garamond" w:hAnsi="Garamond" w:cs="Garamond"/>
          <w:sz w:val="20"/>
          <w:szCs w:val="20"/>
        </w:rPr>
        <w:sectPr w:rsidR="00F26269">
          <w:pgSz w:w="12240" w:h="15840"/>
          <w:pgMar w:top="1380" w:right="1700" w:bottom="2020" w:left="460" w:header="0" w:footer="1839" w:gutter="0"/>
          <w:cols w:space="720"/>
        </w:sectPr>
      </w:pPr>
    </w:p>
    <w:p w:rsidR="00F26269" w:rsidRPr="00050D35" w:rsidRDefault="00F26269" w:rsidP="00050D35">
      <w:pPr>
        <w:tabs>
          <w:tab w:val="left" w:pos="800"/>
        </w:tabs>
        <w:spacing w:line="276" w:lineRule="auto"/>
        <w:ind w:right="324"/>
        <w:rPr>
          <w:rFonts w:ascii="Garamond Italic" w:eastAsia="Garamond Italic" w:hAnsi="Garamond Italic" w:cs="Garamond Italic"/>
          <w:sz w:val="24"/>
          <w:szCs w:val="24"/>
        </w:rPr>
      </w:pPr>
    </w:p>
    <w:sectPr w:rsidR="00F26269" w:rsidRPr="00050D35" w:rsidSect="00F26269">
      <w:footerReference w:type="default" r:id="rId10"/>
      <w:pgSz w:w="12240" w:h="15840"/>
      <w:pgMar w:top="1380" w:right="1700" w:bottom="2020" w:left="1720" w:header="0" w:footer="18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69" w:rsidRDefault="00F26269" w:rsidP="00F26269">
      <w:r>
        <w:separator/>
      </w:r>
    </w:p>
  </w:endnote>
  <w:endnote w:type="continuationSeparator" w:id="0">
    <w:p w:rsidR="00F26269" w:rsidRDefault="00F26269" w:rsidP="00F2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Italic">
    <w:altName w:val="Garamond Italic"/>
    <w:panose1 w:val="02020404030301010803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ld">
    <w:altName w:val="Garamond Bold"/>
    <w:panose1 w:val="020208040303070108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9" w:rsidRDefault="00F26269">
    <w:pPr>
      <w:spacing w:line="14" w:lineRule="auto"/>
      <w:rPr>
        <w:sz w:val="20"/>
        <w:szCs w:val="20"/>
      </w:rPr>
    </w:pPr>
    <w:r w:rsidRPr="00F26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6.9pt;margin-top:689.05pt;width:240.2pt;height:35.25pt;z-index:-16768;mso-position-horizontal-relative:page;mso-position-vertical-relative:page" filled="f" stroked="f">
          <v:textbox style="mso-next-textbox:#_x0000_s2057" inset="0,0,0,0">
            <w:txbxContent>
              <w:p w:rsidR="00F26269" w:rsidRDefault="00050D35">
                <w:pPr>
                  <w:spacing w:line="245" w:lineRule="exact"/>
                  <w:jc w:val="center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©H</w:t>
                </w:r>
                <w:r>
                  <w:rPr>
                    <w:rFonts w:ascii="Garamond" w:eastAsia="Garamond" w:hAnsi="Garamond" w:cs="Garamond"/>
                    <w:w w:val="99"/>
                  </w:rPr>
                  <w:t>SPI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–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The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OG</w:t>
                </w:r>
                <w:r>
                  <w:rPr>
                    <w:rFonts w:ascii="Garamond" w:eastAsia="Garamond" w:hAnsi="Garamond" w:cs="Garamond"/>
                    <w:w w:val="99"/>
                  </w:rPr>
                  <w:t>IL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Project</w:t>
                </w:r>
              </w:p>
              <w:p w:rsidR="00F26269" w:rsidRDefault="00F26269">
                <w:pPr>
                  <w:spacing w:before="3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</w:p>
              <w:p w:rsidR="00F26269" w:rsidRDefault="00050D35">
                <w:pPr>
                  <w:jc w:val="center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w w:val="99"/>
                  </w:rPr>
                  <w:t>Li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m</w:t>
                </w:r>
                <w:r>
                  <w:rPr>
                    <w:rFonts w:ascii="Garamond" w:eastAsia="Garamond" w:hAnsi="Garamond" w:cs="Garamond"/>
                    <w:w w:val="99"/>
                  </w:rPr>
                  <w:t>ited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U</w:t>
                </w:r>
                <w:r>
                  <w:rPr>
                    <w:rFonts w:ascii="Garamond" w:eastAsia="Garamond" w:hAnsi="Garamond" w:cs="Garamond"/>
                    <w:w w:val="99"/>
                  </w:rPr>
                  <w:t>se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by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Per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m</w:t>
                </w:r>
                <w:r>
                  <w:rPr>
                    <w:rFonts w:ascii="Garamond" w:eastAsia="Garamond" w:hAnsi="Garamond" w:cs="Garamond"/>
                    <w:w w:val="99"/>
                  </w:rPr>
                  <w:t>ission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O</w:t>
                </w:r>
                <w:r>
                  <w:rPr>
                    <w:rFonts w:ascii="Garamond" w:eastAsia="Garamond" w:hAnsi="Garamond" w:cs="Garamond"/>
                    <w:w w:val="99"/>
                  </w:rPr>
                  <w:t>nly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–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N</w:t>
                </w:r>
                <w:r>
                  <w:rPr>
                    <w:rFonts w:ascii="Garamond" w:eastAsia="Garamond" w:hAnsi="Garamond" w:cs="Garamond"/>
                    <w:w w:val="99"/>
                  </w:rPr>
                  <w:t>ot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for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D</w:t>
                </w:r>
                <w:r>
                  <w:rPr>
                    <w:rFonts w:ascii="Garamond" w:eastAsia="Garamond" w:hAnsi="Garamond" w:cs="Garamond"/>
                    <w:w w:val="99"/>
                  </w:rPr>
                  <w:t>istribution</w:t>
                </w:r>
              </w:p>
            </w:txbxContent>
          </v:textbox>
          <w10:wrap anchorx="page" anchory="page"/>
        </v:shape>
      </w:pict>
    </w:r>
    <w:r w:rsidRPr="00F26269">
      <w:pict>
        <v:shape id="_x0000_s2056" type="#_x0000_t202" style="position:absolute;margin-left:514.35pt;margin-top:689.7pt;width:9.55pt;height:12.95pt;z-index:-16744;mso-position-horizontal-relative:page;mso-position-vertical-relative:page" filled="f" stroked="f">
          <v:textbox style="mso-next-textbox:#_x0000_s2056" inset="0,0,0,0">
            <w:txbxContent>
              <w:p w:rsidR="00F26269" w:rsidRDefault="00F26269">
                <w:pPr>
                  <w:spacing w:line="249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50D35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50D35">
                  <w:rPr>
                    <w:rFonts w:ascii="Calibri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26269">
      <w:pict>
        <v:shape id="_x0000_s2055" type="#_x0000_t202" style="position:absolute;margin-left:233.95pt;margin-top:733.8pt;width:126.05pt;height:12.95pt;z-index:-16720;mso-position-horizontal-relative:page;mso-position-vertical-relative:page" filled="f" stroked="f">
          <v:textbox style="mso-next-textbox:#_x0000_s2055" inset="0,0,0,0">
            <w:txbxContent>
              <w:p w:rsidR="00F26269" w:rsidRDefault="00050D35">
                <w:pPr>
                  <w:spacing w:line="245" w:lineRule="exact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spacing w:val="1"/>
                    <w:w w:val="99"/>
                  </w:rPr>
                  <w:t>M</w:t>
                </w:r>
                <w:r>
                  <w:rPr>
                    <w:rFonts w:ascii="Garamond"/>
                    <w:w w:val="99"/>
                  </w:rPr>
                  <w:t>e</w:t>
                </w:r>
                <w:r>
                  <w:rPr>
                    <w:rFonts w:ascii="Garamond"/>
                    <w:spacing w:val="1"/>
                    <w:w w:val="99"/>
                  </w:rPr>
                  <w:t>m</w:t>
                </w:r>
                <w:r>
                  <w:rPr>
                    <w:rFonts w:ascii="Garamond"/>
                    <w:w w:val="99"/>
                  </w:rPr>
                  <w:t>brane</w:t>
                </w:r>
                <w:r>
                  <w:rPr>
                    <w:rFonts w:ascii="Garamond"/>
                  </w:rPr>
                  <w:t xml:space="preserve"> </w:t>
                </w:r>
                <w:r>
                  <w:rPr>
                    <w:rFonts w:ascii="Garamond"/>
                    <w:w w:val="99"/>
                  </w:rPr>
                  <w:t>Structure</w:t>
                </w:r>
                <w:r>
                  <w:rPr>
                    <w:rFonts w:ascii="Garamond"/>
                  </w:rPr>
                  <w:t xml:space="preserve"> </w:t>
                </w:r>
                <w:r>
                  <w:rPr>
                    <w:rFonts w:ascii="Garamond"/>
                    <w:spacing w:val="1"/>
                    <w:w w:val="99"/>
                  </w:rPr>
                  <w:t>B</w:t>
                </w:r>
                <w:r>
                  <w:rPr>
                    <w:rFonts w:ascii="Garamond"/>
                    <w:w w:val="99"/>
                  </w:rPr>
                  <w:t>1YvM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9" w:rsidRDefault="00F26269">
    <w:pPr>
      <w:spacing w:line="14" w:lineRule="auto"/>
      <w:rPr>
        <w:sz w:val="20"/>
        <w:szCs w:val="20"/>
      </w:rPr>
    </w:pPr>
    <w:r w:rsidRPr="00F262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6.9pt;margin-top:689.05pt;width:240.2pt;height:35.25pt;z-index:-16624;mso-position-horizontal-relative:page;mso-position-vertical-relative:page" filled="f" stroked="f">
          <v:textbox inset="0,0,0,0">
            <w:txbxContent>
              <w:p w:rsidR="00F26269" w:rsidRDefault="00050D35">
                <w:pPr>
                  <w:spacing w:line="245" w:lineRule="exact"/>
                  <w:jc w:val="center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©H</w:t>
                </w:r>
                <w:r>
                  <w:rPr>
                    <w:rFonts w:ascii="Garamond" w:eastAsia="Garamond" w:hAnsi="Garamond" w:cs="Garamond"/>
                    <w:w w:val="99"/>
                  </w:rPr>
                  <w:t>SPI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–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The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OG</w:t>
                </w:r>
                <w:r>
                  <w:rPr>
                    <w:rFonts w:ascii="Garamond" w:eastAsia="Garamond" w:hAnsi="Garamond" w:cs="Garamond"/>
                    <w:w w:val="99"/>
                  </w:rPr>
                  <w:t>IL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Project</w:t>
                </w:r>
              </w:p>
              <w:p w:rsidR="00F26269" w:rsidRDefault="00F26269">
                <w:pPr>
                  <w:spacing w:before="8"/>
                  <w:rPr>
                    <w:rFonts w:ascii="Garamond Bold" w:eastAsia="Garamond Bold" w:hAnsi="Garamond Bold" w:cs="Garamond Bold"/>
                    <w:b/>
                    <w:bCs/>
                    <w:sz w:val="17"/>
                    <w:szCs w:val="17"/>
                  </w:rPr>
                </w:pPr>
              </w:p>
              <w:p w:rsidR="00F26269" w:rsidRDefault="00050D35">
                <w:pPr>
                  <w:jc w:val="center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w w:val="99"/>
                  </w:rPr>
                  <w:t>Li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m</w:t>
                </w:r>
                <w:r>
                  <w:rPr>
                    <w:rFonts w:ascii="Garamond" w:eastAsia="Garamond" w:hAnsi="Garamond" w:cs="Garamond"/>
                    <w:w w:val="99"/>
                  </w:rPr>
                  <w:t>ited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U</w:t>
                </w:r>
                <w:r>
                  <w:rPr>
                    <w:rFonts w:ascii="Garamond" w:eastAsia="Garamond" w:hAnsi="Garamond" w:cs="Garamond"/>
                    <w:w w:val="99"/>
                  </w:rPr>
                  <w:t>se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by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Per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m</w:t>
                </w:r>
                <w:r>
                  <w:rPr>
                    <w:rFonts w:ascii="Garamond" w:eastAsia="Garamond" w:hAnsi="Garamond" w:cs="Garamond"/>
                    <w:w w:val="99"/>
                  </w:rPr>
                  <w:t>ission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O</w:t>
                </w:r>
                <w:r>
                  <w:rPr>
                    <w:rFonts w:ascii="Garamond" w:eastAsia="Garamond" w:hAnsi="Garamond" w:cs="Garamond"/>
                    <w:w w:val="99"/>
                  </w:rPr>
                  <w:t>nly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–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N</w:t>
                </w:r>
                <w:r>
                  <w:rPr>
                    <w:rFonts w:ascii="Garamond" w:eastAsia="Garamond" w:hAnsi="Garamond" w:cs="Garamond"/>
                    <w:w w:val="99"/>
                  </w:rPr>
                  <w:t>ot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w w:val="99"/>
                  </w:rPr>
                  <w:t>for</w:t>
                </w:r>
                <w:r>
                  <w:rPr>
                    <w:rFonts w:ascii="Garamond" w:eastAsia="Garamond" w:hAnsi="Garamond" w:cs="Garamond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spacing w:val="1"/>
                    <w:w w:val="99"/>
                  </w:rPr>
                  <w:t>D</w:t>
                </w:r>
                <w:r>
                  <w:rPr>
                    <w:rFonts w:ascii="Garamond" w:eastAsia="Garamond" w:hAnsi="Garamond" w:cs="Garamond"/>
                    <w:w w:val="99"/>
                  </w:rPr>
                  <w:t>istribution</w:t>
                </w:r>
              </w:p>
            </w:txbxContent>
          </v:textbox>
          <w10:wrap anchorx="page" anchory="page"/>
        </v:shape>
      </w:pict>
    </w:r>
    <w:r w:rsidRPr="00F26269">
      <w:pict>
        <v:shape id="_x0000_s2050" type="#_x0000_t202" style="position:absolute;margin-left:508.85pt;margin-top:689.7pt;width:15.2pt;height:12.95pt;z-index:-16600;mso-position-horizontal-relative:page;mso-position-vertical-relative:page" filled="f" stroked="f">
          <v:textbox inset="0,0,0,0">
            <w:txbxContent>
              <w:p w:rsidR="00F26269" w:rsidRDefault="00F26269">
                <w:pPr>
                  <w:spacing w:line="249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50D35"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50D35">
                  <w:rPr>
                    <w:rFonts w:ascii="Calibri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26269">
      <w:pict>
        <v:shape id="_x0000_s2049" type="#_x0000_t202" style="position:absolute;margin-left:233.95pt;margin-top:733.8pt;width:126.05pt;height:12.95pt;z-index:-16576;mso-position-horizontal-relative:page;mso-position-vertical-relative:page" filled="f" stroked="f">
          <v:textbox inset="0,0,0,0">
            <w:txbxContent>
              <w:p w:rsidR="00F26269" w:rsidRDefault="00050D35">
                <w:pPr>
                  <w:spacing w:line="245" w:lineRule="exact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/>
                    <w:spacing w:val="1"/>
                    <w:w w:val="99"/>
                  </w:rPr>
                  <w:t>M</w:t>
                </w:r>
                <w:r>
                  <w:rPr>
                    <w:rFonts w:ascii="Garamond"/>
                    <w:w w:val="99"/>
                  </w:rPr>
                  <w:t>e</w:t>
                </w:r>
                <w:r>
                  <w:rPr>
                    <w:rFonts w:ascii="Garamond"/>
                    <w:spacing w:val="1"/>
                    <w:w w:val="99"/>
                  </w:rPr>
                  <w:t>m</w:t>
                </w:r>
                <w:r>
                  <w:rPr>
                    <w:rFonts w:ascii="Garamond"/>
                    <w:w w:val="99"/>
                  </w:rPr>
                  <w:t>brane</w:t>
                </w:r>
                <w:r>
                  <w:rPr>
                    <w:rFonts w:ascii="Garamond"/>
                  </w:rPr>
                  <w:t xml:space="preserve"> </w:t>
                </w:r>
                <w:r>
                  <w:rPr>
                    <w:rFonts w:ascii="Garamond"/>
                    <w:w w:val="99"/>
                  </w:rPr>
                  <w:t>Structure</w:t>
                </w:r>
                <w:r>
                  <w:rPr>
                    <w:rFonts w:ascii="Garamond"/>
                  </w:rPr>
                  <w:t xml:space="preserve"> </w:t>
                </w:r>
                <w:r>
                  <w:rPr>
                    <w:rFonts w:ascii="Garamond"/>
                    <w:spacing w:val="1"/>
                    <w:w w:val="99"/>
                  </w:rPr>
                  <w:t>B</w:t>
                </w:r>
                <w:r>
                  <w:rPr>
                    <w:rFonts w:ascii="Garamond"/>
                    <w:w w:val="99"/>
                  </w:rPr>
                  <w:t>1YvM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69" w:rsidRDefault="00F26269" w:rsidP="00F26269">
      <w:r>
        <w:separator/>
      </w:r>
    </w:p>
  </w:footnote>
  <w:footnote w:type="continuationSeparator" w:id="0">
    <w:p w:rsidR="00F26269" w:rsidRDefault="00F26269" w:rsidP="00F26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4F"/>
    <w:multiLevelType w:val="hybridMultilevel"/>
    <w:tmpl w:val="018EEA84"/>
    <w:lvl w:ilvl="0" w:tplc="899802C0">
      <w:start w:val="1"/>
      <w:numFmt w:val="decimal"/>
      <w:lvlText w:val="%1."/>
      <w:lvlJc w:val="left"/>
      <w:pPr>
        <w:ind w:left="820" w:hanging="360"/>
        <w:jc w:val="right"/>
      </w:pPr>
      <w:rPr>
        <w:rFonts w:ascii="Garamond" w:eastAsia="Garamond" w:hAnsi="Garamond" w:hint="default"/>
        <w:w w:val="100"/>
        <w:sz w:val="24"/>
        <w:szCs w:val="24"/>
      </w:rPr>
    </w:lvl>
    <w:lvl w:ilvl="1" w:tplc="BF50D8A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A65485F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094663C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7C346AA8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4728222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07289C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569E5DF8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98A1A9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1">
    <w:nsid w:val="0E394AF6"/>
    <w:multiLevelType w:val="hybridMultilevel"/>
    <w:tmpl w:val="FAEA92E6"/>
    <w:lvl w:ilvl="0" w:tplc="002A9994">
      <w:start w:val="15"/>
      <w:numFmt w:val="decimal"/>
      <w:lvlText w:val="%1."/>
      <w:lvlJc w:val="left"/>
      <w:pPr>
        <w:ind w:left="2060" w:hanging="360"/>
        <w:jc w:val="right"/>
      </w:pPr>
      <w:rPr>
        <w:rFonts w:ascii="Garamond" w:eastAsia="Garamond" w:hAnsi="Garamond" w:hint="default"/>
        <w:w w:val="100"/>
        <w:sz w:val="24"/>
        <w:szCs w:val="24"/>
      </w:rPr>
    </w:lvl>
    <w:lvl w:ilvl="1" w:tplc="4DAC2EB6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2" w:tplc="54E2E366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3" w:tplc="63DC638C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4" w:tplc="8A2E9DB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5" w:tplc="DFE4DBC0">
      <w:start w:val="1"/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15582656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F5FA1584">
      <w:start w:val="1"/>
      <w:numFmt w:val="bullet"/>
      <w:lvlText w:val="•"/>
      <w:lvlJc w:val="left"/>
      <w:pPr>
        <w:ind w:left="7674" w:hanging="360"/>
      </w:pPr>
      <w:rPr>
        <w:rFonts w:hint="default"/>
      </w:rPr>
    </w:lvl>
    <w:lvl w:ilvl="8" w:tplc="CE7AA8B0">
      <w:start w:val="1"/>
      <w:numFmt w:val="bullet"/>
      <w:lvlText w:val="•"/>
      <w:lvlJc w:val="left"/>
      <w:pPr>
        <w:ind w:left="8476" w:hanging="360"/>
      </w:pPr>
      <w:rPr>
        <w:rFonts w:hint="default"/>
      </w:rPr>
    </w:lvl>
  </w:abstractNum>
  <w:abstractNum w:abstractNumId="2">
    <w:nsid w:val="300B46EE"/>
    <w:multiLevelType w:val="hybridMultilevel"/>
    <w:tmpl w:val="A8A07A4C"/>
    <w:lvl w:ilvl="0" w:tplc="50E2782A">
      <w:start w:val="1"/>
      <w:numFmt w:val="decimal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100"/>
        <w:sz w:val="24"/>
        <w:szCs w:val="24"/>
      </w:rPr>
    </w:lvl>
    <w:lvl w:ilvl="1" w:tplc="762A85FA">
      <w:start w:val="1"/>
      <w:numFmt w:val="lowerLetter"/>
      <w:lvlText w:val="%2."/>
      <w:lvlJc w:val="left"/>
      <w:pPr>
        <w:ind w:left="1540" w:hanging="360"/>
        <w:jc w:val="left"/>
      </w:pPr>
      <w:rPr>
        <w:rFonts w:ascii="Garamond Italic" w:eastAsia="Garamond Italic" w:hAnsi="Garamond Italic" w:hint="default"/>
        <w:i/>
        <w:spacing w:val="20"/>
        <w:w w:val="100"/>
        <w:sz w:val="24"/>
        <w:szCs w:val="24"/>
      </w:rPr>
    </w:lvl>
    <w:lvl w:ilvl="2" w:tplc="729438C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E83CC2CA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4DAC17F0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608D56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DE84E6FC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D9703742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C76A808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3">
    <w:nsid w:val="64500B2E"/>
    <w:multiLevelType w:val="hybridMultilevel"/>
    <w:tmpl w:val="4F200FBE"/>
    <w:lvl w:ilvl="0" w:tplc="424A970E">
      <w:start w:val="2"/>
      <w:numFmt w:val="lowerLetter"/>
      <w:lvlText w:val="%1."/>
      <w:lvlJc w:val="left"/>
      <w:pPr>
        <w:ind w:left="1540" w:hanging="360"/>
        <w:jc w:val="left"/>
      </w:pPr>
      <w:rPr>
        <w:rFonts w:ascii="Garamond" w:eastAsia="Garamond" w:hAnsi="Garamond" w:hint="default"/>
        <w:w w:val="100"/>
        <w:sz w:val="24"/>
        <w:szCs w:val="24"/>
      </w:rPr>
    </w:lvl>
    <w:lvl w:ilvl="1" w:tplc="9E52347A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7968FEE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96DAD0FC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E5ACBC2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DC462DC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08EEAF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0D8F680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5AAD3C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4">
    <w:nsid w:val="66687BE1"/>
    <w:multiLevelType w:val="hybridMultilevel"/>
    <w:tmpl w:val="96DABAF8"/>
    <w:lvl w:ilvl="0" w:tplc="4D52D78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9ECBC3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B0DC66A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670E1A4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7F2B636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ECCCED0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7A30212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6B50466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36F487C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5">
    <w:nsid w:val="67E0555C"/>
    <w:multiLevelType w:val="hybridMultilevel"/>
    <w:tmpl w:val="F8BABC8C"/>
    <w:lvl w:ilvl="0" w:tplc="D9FA0004">
      <w:start w:val="1"/>
      <w:numFmt w:val="decimal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100"/>
        <w:sz w:val="24"/>
        <w:szCs w:val="24"/>
      </w:rPr>
    </w:lvl>
    <w:lvl w:ilvl="1" w:tplc="D562BD1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86B69BF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01E77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F26B1A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358A7B6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DB6663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9A8A440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29A28D5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6">
    <w:nsid w:val="68EF634C"/>
    <w:multiLevelType w:val="hybridMultilevel"/>
    <w:tmpl w:val="6FC0A908"/>
    <w:lvl w:ilvl="0" w:tplc="40207BC8">
      <w:start w:val="1"/>
      <w:numFmt w:val="decimal"/>
      <w:lvlText w:val="%1."/>
      <w:lvlJc w:val="left"/>
      <w:pPr>
        <w:ind w:left="820" w:hanging="360"/>
        <w:jc w:val="right"/>
      </w:pPr>
      <w:rPr>
        <w:rFonts w:ascii="Garamond" w:eastAsia="Garamond" w:hAnsi="Garamond" w:hint="default"/>
        <w:w w:val="100"/>
        <w:sz w:val="24"/>
        <w:szCs w:val="24"/>
      </w:rPr>
    </w:lvl>
    <w:lvl w:ilvl="1" w:tplc="12F21112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3B76A098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5E345DEE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08608CF0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3C46ACF2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68C26C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D72EBCE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406A8F28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7">
    <w:nsid w:val="73246BDE"/>
    <w:multiLevelType w:val="hybridMultilevel"/>
    <w:tmpl w:val="049E7ACA"/>
    <w:lvl w:ilvl="0" w:tplc="30A0CB52">
      <w:start w:val="1"/>
      <w:numFmt w:val="decimal"/>
      <w:lvlText w:val="%1."/>
      <w:lvlJc w:val="left"/>
      <w:pPr>
        <w:ind w:left="820" w:hanging="360"/>
        <w:jc w:val="left"/>
      </w:pPr>
      <w:rPr>
        <w:rFonts w:ascii="Garamond" w:eastAsia="Garamond" w:hAnsi="Garamond" w:hint="default"/>
        <w:w w:val="100"/>
        <w:sz w:val="24"/>
        <w:szCs w:val="24"/>
      </w:rPr>
    </w:lvl>
    <w:lvl w:ilvl="1" w:tplc="89E482C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FCE223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BA40B3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5720FAC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4D7AB09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0470BF84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B2B6CA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EE2CB1D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26269"/>
    <w:rsid w:val="00050D35"/>
    <w:rsid w:val="00146FB4"/>
    <w:rsid w:val="00CB0333"/>
    <w:rsid w:val="00F2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6269"/>
  </w:style>
  <w:style w:type="paragraph" w:styleId="Heading1">
    <w:name w:val="heading 1"/>
    <w:basedOn w:val="Normal"/>
    <w:uiPriority w:val="1"/>
    <w:qFormat/>
    <w:rsid w:val="00F26269"/>
    <w:pPr>
      <w:spacing w:before="39"/>
      <w:ind w:left="100"/>
      <w:outlineLvl w:val="0"/>
    </w:pPr>
    <w:rPr>
      <w:rFonts w:ascii="Garamond Bold" w:eastAsia="Garamond Bold" w:hAnsi="Garamond 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F26269"/>
    <w:pPr>
      <w:ind w:left="100"/>
      <w:outlineLvl w:val="1"/>
    </w:pPr>
    <w:rPr>
      <w:rFonts w:ascii="Garamond Bold" w:eastAsia="Garamond Bold" w:hAnsi="Garamond Bol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6269"/>
    <w:pPr>
      <w:ind w:left="80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F26269"/>
  </w:style>
  <w:style w:type="paragraph" w:customStyle="1" w:styleId="TableParagraph">
    <w:name w:val="Table Paragraph"/>
    <w:basedOn w:val="Normal"/>
    <w:uiPriority w:val="1"/>
    <w:qFormat/>
    <w:rsid w:val="00F26269"/>
  </w:style>
  <w:style w:type="paragraph" w:styleId="BalloonText">
    <w:name w:val="Balloon Text"/>
    <w:basedOn w:val="Normal"/>
    <w:link w:val="BalloonTextChar"/>
    <w:uiPriority w:val="99"/>
    <w:semiHidden/>
    <w:unhideWhenUsed/>
    <w:rsid w:val="00CB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cp:lastPrinted>2015-03-10T01:46:00Z</cp:lastPrinted>
  <dcterms:created xsi:type="dcterms:W3CDTF">2015-03-11T02:02:00Z</dcterms:created>
  <dcterms:modified xsi:type="dcterms:W3CDTF">2015-03-11T02:02:00Z</dcterms:modified>
</cp:coreProperties>
</file>